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104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0"/>
        <w:gridCol w:w="4453"/>
        <w:gridCol w:w="142"/>
        <w:gridCol w:w="2410"/>
        <w:gridCol w:w="2552"/>
      </w:tblGrid>
      <w:tr>
        <w:trPr>
          <w:trHeight w:val="276" w:hRule="atLeast"/>
        </w:trPr>
        <w:tc>
          <w:tcPr>
            <w:tcW w:w="10457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Котел</w: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175895</wp:posOffset>
                      </wp:positionV>
                      <wp:extent cx="3354705" cy="1146810"/>
                      <wp:effectExtent l="0" t="0" r="0" b="0"/>
                      <wp:wrapSquare wrapText="bothSides"/>
                      <wp:docPr id="1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4705" cy="1146810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pPr w:bottomFromText="0" w:horzAnchor="margin" w:leftFromText="180" w:rightFromText="180" w:tblpX="0" w:tblpY="277" w:topFromText="0" w:vertAnchor="text"/>
                                    <w:tblW w:w="5283" w:type="dxa"/>
                                    <w:jc w:val="left"/>
                                    <w:tblInd w:w="108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1738"/>
                                    <w:gridCol w:w="3544"/>
                                  </w:tblGrid>
                                  <w:tr>
                                    <w:trPr>
                                      <w:trHeight w:val="276" w:hRule="atLeast"/>
                                    </w:trPr>
                                    <w:tc>
                                      <w:tcPr>
                                        <w:tcW w:w="5282" w:type="dxa"/>
                                        <w:gridSpan w:val="2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120"/>
                                          <w:rPr/>
                                        </w:pPr>
                                        <w:r>
                                          <w:rPr>
                                            <w:rFonts w:eastAsia="Times New Roman" w:cs="Times New Roman" w:ascii="Times New Roman" w:hAnsi="Times New Roman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Контактные данные заказчика: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76" w:hRule="atLeast"/>
                                    </w:trPr>
                                    <w:tc>
                                      <w:tcPr>
                                        <w:tcW w:w="1738" w:type="dxa"/>
                                        <w:tcBorders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>
                                            <w:rFonts w:eastAsia="Times New Roman" w:cs="Times New Roman" w:ascii="Times New Roman" w:hAnsi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Организация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4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rFonts w:ascii="Times New Roman" w:hAnsi="Times New Roman" w:eastAsia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 w:ascii="Times New Roman" w:hAnsi="Times New Roman"/>
                                            <w:color w:val="00000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76" w:hRule="atLeast"/>
                                    </w:trPr>
                                    <w:tc>
                                      <w:tcPr>
                                        <w:tcW w:w="1738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>
                                            <w:rFonts w:eastAsia="Times New Roman" w:cs="Times New Roman" w:ascii="Times New Roman" w:hAnsi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Представитель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rFonts w:ascii="Times New Roman" w:hAnsi="Times New Roman" w:eastAsia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 w:ascii="Times New Roman" w:hAnsi="Times New Roman"/>
                                            <w:color w:val="00000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76" w:hRule="atLeast"/>
                                    </w:trPr>
                                    <w:tc>
                                      <w:tcPr>
                                        <w:tcW w:w="1738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>
                                            <w:rFonts w:eastAsia="Times New Roman" w:cs="Times New Roman" w:ascii="Times New Roman" w:hAnsi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Тел.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rFonts w:ascii="Times New Roman" w:hAnsi="Times New Roman" w:eastAsia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 w:ascii="Times New Roman" w:hAnsi="Times New Roman"/>
                                            <w:color w:val="00000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76" w:hRule="atLeast"/>
                                    </w:trPr>
                                    <w:tc>
                                      <w:tcPr>
                                        <w:tcW w:w="1738" w:type="dxa"/>
                                        <w:tcBorders>
                                          <w:top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>
                                            <w:rFonts w:eastAsia="Times New Roman" w:cs="Times New Roman" w:ascii="Times New Roman" w:hAnsi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E-</w:t>
                                        </w:r>
                                        <w:r>
                                          <w:rPr>
                                            <w:rFonts w:eastAsia="Times New Roman" w:cs="Times New Roman" w:ascii="Times New Roman" w:hAnsi="Times New Roman"/>
                                            <w:color w:val="000000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>mail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rFonts w:ascii="Times New Roman" w:hAnsi="Times New Roman" w:eastAsia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 w:ascii="Times New Roman" w:hAnsi="Times New Roman"/>
                                            <w:color w:val="00000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264.15pt;height:90.3pt;mso-wrap-distance-left:9pt;mso-wrap-distance-right:9pt;mso-wrap-distance-top:0pt;mso-wrap-distance-bottom:0pt;margin-top:13.85pt;mso-position-vertical-relative:text;margin-left:-5.4pt;mso-position-horizontal-relative:margin">
                      <v:textbox inset="0in,0in,0in,0in">
                        <w:txbxContent>
                          <w:tbl>
                            <w:tblPr>
                              <w:tblpPr w:bottomFromText="0" w:horzAnchor="margin" w:leftFromText="180" w:rightFromText="180" w:tblpX="0" w:tblpY="277" w:topFromText="0" w:vertAnchor="text"/>
                              <w:tblW w:w="5283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738"/>
                              <w:gridCol w:w="3544"/>
                            </w:tblGrid>
                            <w:tr>
                              <w:trPr>
                                <w:trHeight w:val="276" w:hRule="atLeast"/>
                              </w:trPr>
                              <w:tc>
                                <w:tcPr>
                                  <w:tcW w:w="5282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2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Контактные данные заказчика: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6" w:hRule="atLeast"/>
                              </w:trPr>
                              <w:tc>
                                <w:tcPr>
                                  <w:tcW w:w="173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Организация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6" w:hRule="atLeast"/>
                              </w:trPr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Представитель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6" w:hRule="atLeast"/>
                              </w:trPr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Тел.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6" w:hRule="atLeast"/>
                              </w:trPr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E-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GB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>
        <w:trPr>
          <w:trHeight w:val="276" w:hRule="atLeast"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Тип котла, количество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Производитель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Макс. мощность (паропроизводит-сть), МВт (т/ч)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КПД, %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Противодавление, Па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10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Параметры пара (для парового котла)</w:t>
            </w:r>
          </w:p>
        </w:tc>
      </w:tr>
      <w:tr>
        <w:trPr>
          <w:trHeight w:val="276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Температура пара, °С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Давление пара, кгс/см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Температура воды на входе, °С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10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Габариты топки (эскиз топки, при наличии, приложить отдельно)</w:t>
            </w:r>
          </w:p>
        </w:tc>
      </w:tr>
      <w:tr>
        <w:trPr>
          <w:trHeight w:val="276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Ширина,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мм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Глубина,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мм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Высота,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мм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10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Горелки</w:t>
            </w:r>
          </w:p>
        </w:tc>
      </w:tr>
      <w:tr>
        <w:trPr>
          <w:trHeight w:val="276" w:hRule="atLeast"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Расположение на котле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10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Данные по топливу (состав топлива приложить отдельно)</w:t>
            </w:r>
          </w:p>
        </w:tc>
      </w:tr>
      <w:tr>
        <w:trPr>
          <w:trHeight w:val="276" w:hRule="atLeast"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Основное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Резервное</w:t>
            </w:r>
          </w:p>
        </w:tc>
      </w:tr>
      <w:tr>
        <w:trPr>
          <w:trHeight w:val="276" w:hRule="atLeast"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Теплотворная способность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Вязкость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Плотность, кг/м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Давление на границе поставки, кгс/см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Температура на границе поставки, 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Топливо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розжига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Распыляющая среда жидкого топлива (воздух\пар)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10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Опции</w:t>
            </w:r>
          </w:p>
        </w:tc>
      </w:tr>
      <w:tr>
        <w:trPr>
          <w:trHeight w:val="276" w:hRule="atLeast"/>
        </w:trPr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Единая насосная(подогревающая) станция (на какое количество горелок)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Вентилятор воздуха на горение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Преобразователь частоты вращения электромотора вентилятора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Регулирование по остаточному кислороду \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CO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Тачскрин экран шкафа автоматики с визуализацией,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на русском языке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10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Требуемый уровень выбросов</w:t>
            </w:r>
          </w:p>
        </w:tc>
      </w:tr>
      <w:tr>
        <w:trPr>
          <w:trHeight w:val="336" w:hRule="atLeast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NO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x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 мг/м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CO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 мг/м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10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>
        <w:trPr>
          <w:trHeight w:val="336" w:hRule="atLeast"/>
        </w:trPr>
        <w:tc>
          <w:tcPr>
            <w:tcW w:w="10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708" w:top="141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"/>
      <w:rPr>
        <w:szCs w:val="24"/>
      </w:rPr>
    </w:pPr>
    <w:r>
      <w:rPr>
        <w:szCs w:val="24"/>
      </w:rPr>
      <w:t>ОПРОСНЫЙ ЛИСТ</w:t>
    </w:r>
  </w:p>
  <w:p>
    <w:pPr>
      <w:pStyle w:val="Style19"/>
      <w:jc w:val="center"/>
      <w:rPr>
        <w:sz w:val="24"/>
        <w:szCs w:val="24"/>
      </w:rPr>
    </w:pPr>
    <w:r>
      <w:rPr>
        <w:sz w:val="24"/>
        <w:szCs w:val="24"/>
      </w:rPr>
      <w:t>ГОРЕЛКИ ДЛЯ ПАРОВЫХ И ВОДОГРЕЙНЫХ КОТЛОВ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Heading1Char"/>
    <w:qFormat/>
    <w:rsid w:val="007b5858"/>
    <w:pPr>
      <w:keepNext w:val="true"/>
      <w:spacing w:lineRule="auto" w:line="240" w:before="0" w:after="0"/>
      <w:jc w:val="center"/>
      <w:outlineLvl w:val="0"/>
    </w:pPr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b5858"/>
    <w:rPr>
      <w:lang w:val="ru-RU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7b5858"/>
    <w:rPr>
      <w:lang w:val="ru-RU"/>
    </w:rPr>
  </w:style>
  <w:style w:type="character" w:styleId="Heading1Char" w:customStyle="1">
    <w:name w:val="Heading 1 Char"/>
    <w:basedOn w:val="DefaultParagraphFont"/>
    <w:link w:val="Heading1"/>
    <w:qFormat/>
    <w:rsid w:val="007b5858"/>
    <w:rPr>
      <w:rFonts w:ascii="Arial" w:hAnsi="Arial" w:eastAsia="Times New Roman" w:cs="Times New Roman"/>
      <w:b/>
      <w:sz w:val="24"/>
      <w:szCs w:val="20"/>
      <w:lang w:val="ru-RU"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link w:val="HeaderChar"/>
    <w:uiPriority w:val="99"/>
    <w:unhideWhenUsed/>
    <w:rsid w:val="007b5858"/>
    <w:pPr>
      <w:tabs>
        <w:tab w:val="clear" w:pos="720"/>
        <w:tab w:val="center" w:pos="4844" w:leader="none"/>
        <w:tab w:val="right" w:pos="9689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FooterChar"/>
    <w:uiPriority w:val="99"/>
    <w:unhideWhenUsed/>
    <w:rsid w:val="007b5858"/>
    <w:pPr>
      <w:tabs>
        <w:tab w:val="clear" w:pos="720"/>
        <w:tab w:val="center" w:pos="4844" w:leader="none"/>
        <w:tab w:val="right" w:pos="9689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qFormat/>
    <w:rsid w:val="007b5858"/>
    <w:pPr>
      <w:spacing w:lineRule="auto" w:line="240" w:before="0" w:after="0"/>
    </w:pPr>
    <w:rPr>
      <w:rFonts w:ascii="Arial" w:hAnsi="Arial" w:eastAsia="Times New Roman" w:cs="Times New Roman"/>
      <w:b/>
      <w:sz w:val="24"/>
      <w:szCs w:val="20"/>
      <w:lang w:val="en-US" w:eastAsia="ru-RU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f35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LibreOffice/6.3.6.2$Windows_x86 LibreOffice_project/2196df99b074d8a661f4036fca8fa0cbfa33a497</Application>
  <Pages>1</Pages>
  <Words>139</Words>
  <Characters>972</Characters>
  <CharactersWithSpaces>1066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2015-10-30T12:21:00Z</dcterms:created>
  <dc:creator>Alexander Kluchnikov</dc:creator>
  <dc:description/>
  <dc:language>ru-RU</dc:language>
  <cp:lastModifiedBy/>
  <dcterms:modified xsi:type="dcterms:W3CDTF">2021-03-29T16:31:27Z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